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23E5" w14:textId="5ABFC7C1" w:rsidR="000F05BE" w:rsidRPr="000F05BE" w:rsidRDefault="001C5E8B" w:rsidP="000F05BE">
      <w:pPr>
        <w:shd w:val="clear" w:color="auto" w:fill="FFFFFF"/>
        <w:spacing w:before="120" w:after="120" w:line="600" w:lineRule="atLeast"/>
        <w:outlineLvl w:val="0"/>
        <w:rPr>
          <w:rFonts w:ascii="inherit" w:eastAsia="Times New Roman" w:hAnsi="inherit" w:cs="Helvetica"/>
          <w:color w:val="000000"/>
          <w:kern w:val="36"/>
          <w:sz w:val="42"/>
          <w:szCs w:val="42"/>
          <w:lang w:eastAsia="sv-SE"/>
        </w:rPr>
      </w:pPr>
      <w:r>
        <w:rPr>
          <w:rFonts w:ascii="inherit" w:eastAsia="Times New Roman" w:hAnsi="inherit" w:cs="Helvetica"/>
          <w:color w:val="000000"/>
          <w:kern w:val="36"/>
          <w:sz w:val="42"/>
          <w:szCs w:val="42"/>
          <w:lang w:eastAsia="sv-SE"/>
        </w:rPr>
        <w:t xml:space="preserve">Specialanpassade uttagningsregler till </w:t>
      </w:r>
      <w:r w:rsidR="00636801">
        <w:rPr>
          <w:rFonts w:ascii="inherit" w:eastAsia="Times New Roman" w:hAnsi="inherit" w:cs="Helvetica"/>
          <w:color w:val="000000"/>
          <w:kern w:val="36"/>
          <w:sz w:val="42"/>
          <w:szCs w:val="42"/>
          <w:lang w:eastAsia="sv-SE"/>
        </w:rPr>
        <w:t>VM</w:t>
      </w:r>
      <w:r w:rsidR="00F10522">
        <w:rPr>
          <w:rFonts w:ascii="inherit" w:eastAsia="Times New Roman" w:hAnsi="inherit" w:cs="Helvetica"/>
          <w:color w:val="000000"/>
          <w:kern w:val="36"/>
          <w:sz w:val="42"/>
          <w:szCs w:val="42"/>
          <w:lang w:eastAsia="sv-SE"/>
        </w:rPr>
        <w:t xml:space="preserve"> 2026</w:t>
      </w:r>
      <w:r w:rsidR="000F05BE" w:rsidRPr="000F05BE">
        <w:rPr>
          <w:rFonts w:ascii="inherit" w:eastAsia="Times New Roman" w:hAnsi="inherit" w:cs="Helvetica"/>
          <w:color w:val="000000"/>
          <w:kern w:val="36"/>
          <w:sz w:val="42"/>
          <w:szCs w:val="42"/>
          <w:lang w:eastAsia="sv-SE"/>
        </w:rPr>
        <w:t xml:space="preserve"> </w:t>
      </w:r>
      <w:r w:rsidR="00D44E00">
        <w:rPr>
          <w:rFonts w:ascii="inherit" w:eastAsia="Times New Roman" w:hAnsi="inherit" w:cs="Helvetica"/>
          <w:color w:val="000000"/>
          <w:kern w:val="36"/>
          <w:sz w:val="42"/>
          <w:szCs w:val="42"/>
          <w:lang w:eastAsia="sv-SE"/>
        </w:rPr>
        <w:t xml:space="preserve">samt </w:t>
      </w:r>
      <w:r w:rsidR="000F05BE" w:rsidRPr="000F05BE">
        <w:rPr>
          <w:rFonts w:ascii="inherit" w:eastAsia="Times New Roman" w:hAnsi="inherit" w:cs="Helvetica"/>
          <w:color w:val="000000"/>
          <w:kern w:val="36"/>
          <w:sz w:val="42"/>
          <w:szCs w:val="42"/>
          <w:lang w:eastAsia="sv-SE"/>
        </w:rPr>
        <w:t>poängräkning för uttagning</w:t>
      </w:r>
      <w:r w:rsidR="00D44E00">
        <w:rPr>
          <w:rFonts w:ascii="inherit" w:eastAsia="Times New Roman" w:hAnsi="inherit" w:cs="Helvetica"/>
          <w:color w:val="000000"/>
          <w:kern w:val="36"/>
          <w:sz w:val="42"/>
          <w:szCs w:val="42"/>
          <w:lang w:eastAsia="sv-SE"/>
        </w:rPr>
        <w:t>en.</w:t>
      </w:r>
    </w:p>
    <w:p w14:paraId="1528B942" w14:textId="28866BA9" w:rsidR="00122FDD" w:rsidRDefault="00BA5729" w:rsidP="000F05BE">
      <w:pPr>
        <w:shd w:val="clear" w:color="auto" w:fill="FFFFFF"/>
        <w:spacing w:after="240" w:line="432" w:lineRule="atLeast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="001C5E8B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 xml:space="preserve">2 (två) resultat från de </w:t>
      </w:r>
      <w:r w:rsidR="007672D2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4</w:t>
      </w:r>
      <w:r w:rsidR="001C5E8B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 xml:space="preserve"> (</w:t>
      </w:r>
      <w:r w:rsidR="007672D2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fyra</w:t>
      </w:r>
      <w:r w:rsidR="001C5E8B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 xml:space="preserve">) första proven under 2026 </w:t>
      </w:r>
      <w:r w:rsidR="003D3A4F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ska</w:t>
      </w:r>
      <w:r w:rsidR="001C5E8B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 xml:space="preserve"> räknas </w:t>
      </w:r>
      <w:r w:rsidR="001C5E8B" w:rsidRPr="00607A01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för uttagning till VM 202</w:t>
      </w:r>
      <w:r w:rsidR="001C5E8B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6</w:t>
      </w:r>
      <w:r w:rsidR="001C5E8B" w:rsidRPr="00607A01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.</w:t>
      </w:r>
      <w:r w:rsidR="001C5E8B" w:rsidRPr="00EC4F59">
        <w:rPr>
          <w:rFonts w:ascii="Helvetica" w:eastAsia="Times New Roman" w:hAnsi="Helvetica" w:cs="Helvetica"/>
          <w:sz w:val="21"/>
          <w:szCs w:val="21"/>
          <w:lang w:eastAsia="sv-SE"/>
        </w:rPr>
        <w:br/>
      </w:r>
      <w:r w:rsidR="000F05BE" w:rsidRPr="00662F1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Hunden måste ha </w:t>
      </w:r>
      <w:r w:rsidR="003C1A45" w:rsidRPr="00662F1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minst 75% av </w:t>
      </w:r>
      <w:r w:rsidR="0033084E" w:rsidRPr="00662F1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den totala poängsumma</w:t>
      </w:r>
      <w:r w:rsidR="001A7402" w:rsidRPr="00662F1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n</w:t>
      </w:r>
      <w:r w:rsidR="0033084E" w:rsidRPr="00662F1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för att få räkna provet</w:t>
      </w:r>
      <w:r w:rsidR="000F05BE" w:rsidRPr="00662F1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.</w:t>
      </w:r>
      <w:r w:rsidR="00122FDD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</w:p>
    <w:p w14:paraId="623995CA" w14:textId="5F2EF1E4" w:rsidR="0033589E" w:rsidRPr="002D3BF7" w:rsidRDefault="00122FDD" w:rsidP="002D3BF7">
      <w:pPr>
        <w:pStyle w:val="Liststycke"/>
        <w:numPr>
          <w:ilvl w:val="0"/>
          <w:numId w:val="1"/>
        </w:numPr>
        <w:shd w:val="clear" w:color="auto" w:fill="FFFFFF"/>
        <w:spacing w:after="240" w:line="432" w:lineRule="atLeast"/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</w:pPr>
      <w:r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Inbjudan till de </w:t>
      </w:r>
      <w:r w:rsidR="00767AFE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hundar</w:t>
      </w:r>
      <w:r w:rsidR="006D428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som kvalar enligt dessa regler</w:t>
      </w:r>
      <w:r w:rsidR="00767AFE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, samt reserverna, kommer att </w:t>
      </w:r>
      <w:r w:rsidR="0044145A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skickas</w:t>
      </w:r>
      <w:r w:rsidR="00767AFE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ut </w:t>
      </w:r>
      <w:r w:rsidR="00A95CDC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senast </w:t>
      </w:r>
      <w:r w:rsidR="00B5660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12</w:t>
      </w:r>
      <w:r w:rsidR="00A95CDC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/6</w:t>
      </w:r>
      <w:r w:rsidR="00B3167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2026</w:t>
      </w:r>
      <w:r w:rsidR="007B372F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.</w:t>
      </w:r>
      <w:r w:rsidR="005E42E4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Anmälan för både ordinarie och reserver ska vara </w:t>
      </w:r>
      <w:r w:rsidR="003C10F1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inskickade </w:t>
      </w:r>
      <w:r w:rsidR="0055662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till </w:t>
      </w:r>
      <w:hyperlink r:id="rId5" w:history="1">
        <w:r w:rsidR="00063348" w:rsidRPr="00555855">
          <w:rPr>
            <w:rStyle w:val="Hyperlnk"/>
            <w:rFonts w:ascii="Helvetica" w:eastAsia="Times New Roman" w:hAnsi="Helvetica" w:cs="Helvetica"/>
            <w:b/>
            <w:bCs/>
            <w:sz w:val="21"/>
            <w:szCs w:val="21"/>
            <w:lang w:eastAsia="sv-SE"/>
          </w:rPr>
          <w:t>linnea.andersson500@outlook.com</w:t>
        </w:r>
      </w:hyperlink>
      <w:r w:rsidR="0006334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r w:rsidR="003C10F1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senast den </w:t>
      </w:r>
      <w:r w:rsidR="008C7585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19</w:t>
      </w:r>
      <w:r w:rsidR="003C10F1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/6</w:t>
      </w:r>
      <w:r w:rsidR="00B3167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2026</w:t>
      </w:r>
      <w:r w:rsidR="00A0720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. R</w:t>
      </w:r>
      <w:r w:rsidR="003C10F1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eserver ska vara medvetna om att</w:t>
      </w:r>
      <w:r w:rsidR="00A57E36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genom att de anmäler sin hund som reserv så tackar de automatiskt ja till en eventuell ordinarie plats. </w:t>
      </w:r>
    </w:p>
    <w:p w14:paraId="52A01846" w14:textId="27B43917" w:rsidR="002920CC" w:rsidRPr="002920CC" w:rsidRDefault="00A86B70" w:rsidP="002D3BF7">
      <w:pPr>
        <w:pStyle w:val="Liststycke"/>
        <w:numPr>
          <w:ilvl w:val="0"/>
          <w:numId w:val="1"/>
        </w:numPr>
        <w:shd w:val="clear" w:color="auto" w:fill="FFFFFF"/>
        <w:spacing w:after="240" w:line="432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B</w:t>
      </w:r>
      <w:r w:rsidR="00537CEA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ekräftelse 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till de</w:t>
      </w:r>
      <w:r w:rsidR="00537CEA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r w:rsidR="005A16D9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som 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ska</w:t>
      </w:r>
      <w:r w:rsidR="005A16D9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representera Sverige </w:t>
      </w:r>
      <w:r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kommer</w:t>
      </w:r>
      <w:r w:rsidR="005A16D9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r w:rsidR="00900B4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att skickas ut s</w:t>
      </w:r>
      <w:r w:rsidR="00900B44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enast den </w:t>
      </w:r>
      <w:r w:rsidR="00900B4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26</w:t>
      </w:r>
      <w:r w:rsidR="00900B44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/6</w:t>
      </w:r>
      <w:r w:rsidR="00900B4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2026</w:t>
      </w:r>
      <w:r w:rsidR="005A16D9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, och avanmälningar efter den </w:t>
      </w:r>
      <w:r w:rsidR="00B3167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1/7 2026</w:t>
      </w:r>
      <w:r w:rsidR="005A16D9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r w:rsidR="001D0348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kommer medföra att anmälningsavgiften ändå måste betalas</w:t>
      </w:r>
      <w:r w:rsidR="00EE028B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om det inte finns någon reserv som går in.</w:t>
      </w:r>
    </w:p>
    <w:p w14:paraId="2C7379EE" w14:textId="18DFF2EB" w:rsidR="007672D2" w:rsidRPr="0020081B" w:rsidRDefault="002920CC" w:rsidP="002D3BF7">
      <w:pPr>
        <w:pStyle w:val="Liststycke"/>
        <w:numPr>
          <w:ilvl w:val="0"/>
          <w:numId w:val="1"/>
        </w:numPr>
        <w:shd w:val="clear" w:color="auto" w:fill="FFFFFF"/>
        <w:spacing w:after="240" w:line="432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Anmälningsavgiften fastställs </w:t>
      </w:r>
      <w:r w:rsidR="00D758A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när vi vet hur många som anmält sig samt anmälningsavgiftens storlek</w:t>
      </w:r>
      <w:r w:rsidR="005F3A9A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.</w:t>
      </w:r>
      <w:r w:rsidR="00EE028B" w:rsidRPr="002D3BF7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</w:p>
    <w:p w14:paraId="7867A170" w14:textId="36316631" w:rsidR="0020081B" w:rsidRPr="002D3BF7" w:rsidRDefault="0020081B" w:rsidP="002D3BF7">
      <w:pPr>
        <w:pStyle w:val="Liststycke"/>
        <w:numPr>
          <w:ilvl w:val="0"/>
          <w:numId w:val="1"/>
        </w:numPr>
        <w:shd w:val="clear" w:color="auto" w:fill="FFFFFF"/>
        <w:spacing w:after="240" w:line="432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Poängräkningen kommer </w:t>
      </w:r>
      <w:r w:rsidR="00B86C0A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ske enligt samma regler som vanligt, se nedan.</w:t>
      </w:r>
    </w:p>
    <w:p w14:paraId="3A003934" w14:textId="37A9F475" w:rsidR="00A7464B" w:rsidRDefault="00F6264A" w:rsidP="000F05BE">
      <w:pPr>
        <w:shd w:val="clear" w:color="auto" w:fill="FFFFFF"/>
        <w:spacing w:after="240" w:line="432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Varje deltagande hund får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0,5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p per slagen hund räknat på placeringen.</w:t>
      </w:r>
      <w:r w:rsidR="00BA5729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Som slagna hundar räknas samtliga hundar som startar i lopp 1, inklusive utlandsägda hundar. (De utlandsägda hundarna faller bort från redovisning av </w:t>
      </w:r>
      <w:r w:rsidR="00636801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VM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-listor)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 xml:space="preserve">Hundar på placering </w:t>
      </w:r>
      <w:proofErr w:type="gramStart"/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1-10</w:t>
      </w:r>
      <w:proofErr w:type="gramEnd"/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erhåller extrapoäng i en fallande skala.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proofErr w:type="gramStart"/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1:a</w:t>
      </w:r>
      <w:proofErr w:type="gramEnd"/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plats 2</w:t>
      </w:r>
      <w:r w:rsidR="00636801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5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p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proofErr w:type="gramStart"/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2:a</w:t>
      </w:r>
      <w:proofErr w:type="gramEnd"/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plats </w:t>
      </w:r>
      <w:r w:rsidR="00636801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2</w:t>
      </w:r>
      <w:r w:rsidR="00FA398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2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p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3:e plats 1</w:t>
      </w:r>
      <w:r w:rsidR="00FA398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9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p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4:e plats 1</w:t>
      </w:r>
      <w:r w:rsidR="00FA398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6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p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5:e plats 12 p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6:e plats 10 p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7:e plats 8 p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lastRenderedPageBreak/>
        <w:t>8:e plats 6 p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9:e plats 4 p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10:e plats 2 p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 xml:space="preserve">Från plats 11 och nedåt </w:t>
      </w:r>
      <w:proofErr w:type="gramStart"/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får hundarna</w:t>
      </w:r>
      <w:proofErr w:type="gramEnd"/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inga placeringspoäng.</w:t>
      </w:r>
    </w:p>
    <w:p w14:paraId="2A8723E7" w14:textId="38BF8635" w:rsidR="000F05BE" w:rsidRPr="001C5E8B" w:rsidRDefault="00A7464B" w:rsidP="000F05BE">
      <w:pPr>
        <w:shd w:val="clear" w:color="auto" w:fill="FFFFFF"/>
        <w:spacing w:after="240" w:line="432" w:lineRule="atLeast"/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</w:pPr>
      <w:r w:rsidRPr="00DE3C8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Hunden måste ha minst 75% av den totala poängsumman för att få räkna provet.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Vid könsdelade lopp räknas poäng på tikar/hanar var för sig.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Vid icke könsdelade lopp räknas poäng på tikar/hanar tillsammans, sedan flyttas hanar/tikar in på respektive lista.</w:t>
      </w:r>
      <w:r w:rsidR="00816B8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 xml:space="preserve">Vid delad placering på poänglistan där hundar ligger på samma slutpoäng rangordnas hundarna enligt följande; 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1. Lägst antal poänggrundande prov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2. Flest antal slagna hundar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3. Högsta placering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4. Har hundarna samma placeringar på samma antal prov och har slagit lika många hundar på sina prov ska medelvärdet av slutpoängen på proven användas för att särskilja dem.</w:t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="000F05BE"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="000F05BE" w:rsidRPr="00EC4F59">
        <w:rPr>
          <w:rFonts w:ascii="Helvetica" w:eastAsia="Times New Roman" w:hAnsi="Helvetica" w:cs="Helvetica"/>
          <w:sz w:val="21"/>
          <w:szCs w:val="21"/>
          <w:lang w:eastAsia="sv-SE"/>
        </w:rPr>
        <w:t xml:space="preserve">För hundar som under </w:t>
      </w:r>
      <w:r w:rsidR="00C855F0">
        <w:rPr>
          <w:rFonts w:ascii="Helvetica" w:eastAsia="Times New Roman" w:hAnsi="Helvetica" w:cs="Helvetica"/>
          <w:sz w:val="21"/>
          <w:szCs w:val="21"/>
          <w:lang w:eastAsia="sv-SE"/>
        </w:rPr>
        <w:t>perioden</w:t>
      </w:r>
      <w:r w:rsidR="000F05BE" w:rsidRPr="00EC4F59">
        <w:rPr>
          <w:rFonts w:ascii="Helvetica" w:eastAsia="Times New Roman" w:hAnsi="Helvetica" w:cs="Helvetica"/>
          <w:sz w:val="21"/>
          <w:szCs w:val="21"/>
          <w:lang w:eastAsia="sv-SE"/>
        </w:rPr>
        <w:t xml:space="preserve"> ändras från </w:t>
      </w:r>
      <w:r w:rsidR="00EC4F59" w:rsidRPr="00EC4F59">
        <w:rPr>
          <w:rFonts w:ascii="Helvetica" w:eastAsia="Times New Roman" w:hAnsi="Helvetica" w:cs="Helvetica"/>
          <w:sz w:val="21"/>
          <w:szCs w:val="21"/>
          <w:lang w:eastAsia="sv-SE"/>
        </w:rPr>
        <w:t>OPEN</w:t>
      </w:r>
      <w:r w:rsidR="00D31D40" w:rsidRPr="00EC4F59">
        <w:rPr>
          <w:rFonts w:ascii="Helvetica" w:eastAsia="Times New Roman" w:hAnsi="Helvetica" w:cs="Helvetica"/>
          <w:sz w:val="21"/>
          <w:szCs w:val="21"/>
          <w:lang w:eastAsia="sv-SE"/>
        </w:rPr>
        <w:t>-klass</w:t>
      </w:r>
      <w:r w:rsidR="000F05BE" w:rsidRPr="00EC4F59">
        <w:rPr>
          <w:rFonts w:ascii="Helvetica" w:eastAsia="Times New Roman" w:hAnsi="Helvetica" w:cs="Helvetica"/>
          <w:sz w:val="21"/>
          <w:szCs w:val="21"/>
          <w:lang w:eastAsia="sv-SE"/>
        </w:rPr>
        <w:t xml:space="preserve"> till </w:t>
      </w:r>
      <w:r w:rsidR="00A82A6C" w:rsidRPr="00EC4F59">
        <w:rPr>
          <w:rFonts w:ascii="Helvetica" w:eastAsia="Times New Roman" w:hAnsi="Helvetica" w:cs="Helvetica"/>
          <w:sz w:val="21"/>
          <w:szCs w:val="21"/>
          <w:lang w:eastAsia="sv-SE"/>
        </w:rPr>
        <w:t>CACIL</w:t>
      </w:r>
      <w:r w:rsidR="00D31D40" w:rsidRPr="00EC4F59">
        <w:rPr>
          <w:rFonts w:ascii="Helvetica" w:eastAsia="Times New Roman" w:hAnsi="Helvetica" w:cs="Helvetica"/>
          <w:sz w:val="21"/>
          <w:szCs w:val="21"/>
          <w:lang w:eastAsia="sv-SE"/>
        </w:rPr>
        <w:t>-klass</w:t>
      </w:r>
      <w:r w:rsidR="00F4129D" w:rsidRPr="00EC4F59">
        <w:rPr>
          <w:rFonts w:ascii="Helvetica" w:eastAsia="Times New Roman" w:hAnsi="Helvetica" w:cs="Helvetica"/>
          <w:sz w:val="21"/>
          <w:szCs w:val="21"/>
          <w:lang w:eastAsia="sv-SE"/>
        </w:rPr>
        <w:t xml:space="preserve"> gäller att de</w:t>
      </w:r>
      <w:r w:rsidR="000F05BE" w:rsidRPr="00EC4F59">
        <w:rPr>
          <w:rFonts w:ascii="Helvetica" w:eastAsia="Times New Roman" w:hAnsi="Helvetica" w:cs="Helvetica"/>
          <w:sz w:val="21"/>
          <w:szCs w:val="21"/>
          <w:lang w:eastAsia="sv-SE"/>
        </w:rPr>
        <w:t xml:space="preserve"> inte får tillgodoräkna sig poäng från prov där de fått poäng i </w:t>
      </w:r>
      <w:r w:rsidR="00EC4F59" w:rsidRPr="00EC4F59">
        <w:rPr>
          <w:rFonts w:ascii="Helvetica" w:eastAsia="Times New Roman" w:hAnsi="Helvetica" w:cs="Helvetica"/>
          <w:sz w:val="21"/>
          <w:szCs w:val="21"/>
          <w:lang w:eastAsia="sv-SE"/>
        </w:rPr>
        <w:t>OPEN</w:t>
      </w:r>
      <w:r w:rsidR="00F4129D" w:rsidRPr="00EC4F59">
        <w:rPr>
          <w:rFonts w:ascii="Helvetica" w:eastAsia="Times New Roman" w:hAnsi="Helvetica" w:cs="Helvetica"/>
          <w:sz w:val="21"/>
          <w:szCs w:val="21"/>
          <w:lang w:eastAsia="sv-SE"/>
        </w:rPr>
        <w:t>-klassen</w:t>
      </w:r>
      <w:r w:rsidR="004036E9" w:rsidRPr="00EC4F59">
        <w:rPr>
          <w:rFonts w:ascii="Helvetica" w:eastAsia="Times New Roman" w:hAnsi="Helvetica" w:cs="Helvetica"/>
          <w:sz w:val="21"/>
          <w:szCs w:val="21"/>
          <w:lang w:eastAsia="sv-SE"/>
        </w:rPr>
        <w:t xml:space="preserve"> </w:t>
      </w:r>
      <w:r w:rsidR="000F05BE" w:rsidRPr="00EC4F59">
        <w:rPr>
          <w:rFonts w:ascii="Helvetica" w:eastAsia="Times New Roman" w:hAnsi="Helvetica" w:cs="Helvetica"/>
          <w:sz w:val="21"/>
          <w:szCs w:val="21"/>
          <w:lang w:eastAsia="sv-SE"/>
        </w:rPr>
        <w:t xml:space="preserve">till </w:t>
      </w:r>
      <w:r w:rsidR="004036E9" w:rsidRPr="00EC4F59">
        <w:rPr>
          <w:rFonts w:ascii="Helvetica" w:eastAsia="Times New Roman" w:hAnsi="Helvetica" w:cs="Helvetica"/>
          <w:sz w:val="21"/>
          <w:szCs w:val="21"/>
          <w:lang w:eastAsia="sv-SE"/>
        </w:rPr>
        <w:t>CACIL-klass</w:t>
      </w:r>
      <w:r w:rsidR="000F05BE" w:rsidRPr="00EC4F59">
        <w:rPr>
          <w:rFonts w:ascii="Helvetica" w:eastAsia="Times New Roman" w:hAnsi="Helvetica" w:cs="Helvetica"/>
          <w:sz w:val="21"/>
          <w:szCs w:val="21"/>
          <w:lang w:eastAsia="sv-SE"/>
        </w:rPr>
        <w:t>listan.</w:t>
      </w:r>
    </w:p>
    <w:p w14:paraId="26CBBFB0" w14:textId="77777777" w:rsidR="006C4CF5" w:rsidRPr="000F05BE" w:rsidRDefault="006C4CF5" w:rsidP="000F05BE">
      <w:pPr>
        <w:shd w:val="clear" w:color="auto" w:fill="FFFFFF"/>
        <w:spacing w:after="240" w:line="432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</w:p>
    <w:p w14:paraId="2A8723E8" w14:textId="77777777" w:rsidR="000F05BE" w:rsidRPr="000F05BE" w:rsidRDefault="000F05BE" w:rsidP="000F05BE">
      <w:pPr>
        <w:shd w:val="clear" w:color="auto" w:fill="FFFFFF"/>
        <w:spacing w:after="0" w:line="480" w:lineRule="atLeast"/>
        <w:outlineLvl w:val="2"/>
        <w:rPr>
          <w:rFonts w:ascii="inherit" w:eastAsia="Times New Roman" w:hAnsi="inherit" w:cs="Helvetica"/>
          <w:color w:val="000000"/>
          <w:sz w:val="42"/>
          <w:szCs w:val="42"/>
          <w:lang w:eastAsia="sv-SE"/>
        </w:rPr>
      </w:pPr>
      <w:r w:rsidRPr="000F05BE">
        <w:rPr>
          <w:rFonts w:ascii="inherit" w:eastAsia="Times New Roman" w:hAnsi="inherit" w:cs="Helvetica"/>
          <w:color w:val="000000"/>
          <w:sz w:val="42"/>
          <w:szCs w:val="42"/>
          <w:lang w:eastAsia="sv-SE"/>
        </w:rPr>
        <w:t>Exempel på poängräkning</w:t>
      </w:r>
    </w:p>
    <w:p w14:paraId="2A8723E9" w14:textId="014ED4A3" w:rsidR="000F05BE" w:rsidRDefault="000F05BE" w:rsidP="000F05BE">
      <w:pPr>
        <w:shd w:val="clear" w:color="auto" w:fill="FFFFFF"/>
        <w:spacing w:after="240" w:line="432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 w:rsidRPr="000F05B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Prov med utlandsägda hundar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 xml:space="preserve">På provet deltar två utlandsägda hundar, de räknas med i resultatlistorna som startande hundar och får ”poäng” men behöver inte redovisas i uttagningslistorna för </w:t>
      </w:r>
      <w:r w:rsidR="0063724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V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M då de inte kan kvala till </w:t>
      </w:r>
      <w:r w:rsidR="0063724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V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M för Sverige. Däremot så ”tar” de den placeringspoäng de skulle haft om de varit svenskägda.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0F05B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Poäng vid ej </w:t>
      </w:r>
      <w:proofErr w:type="spellStart"/>
      <w:r w:rsidRPr="000F05B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könsdelat</w:t>
      </w:r>
      <w:proofErr w:type="spellEnd"/>
      <w:r w:rsidRPr="000F05BE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prov när det finns könsdelade listor;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 xml:space="preserve">Poängen delas ut för tikar och hanar gemensamt, dvs startar det totalt 9 hundar (4 hanar + 5 tikar) så räknas placeringen för alla totalt. Ex. </w:t>
      </w:r>
      <w:proofErr w:type="spellStart"/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plac</w:t>
      </w:r>
      <w:proofErr w:type="spellEnd"/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1 hane, 2 tik så får hanen på plats 1 med sig 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lastRenderedPageBreak/>
        <w:t>2</w:t>
      </w:r>
      <w:r w:rsidR="00441FFD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5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p för placering + </w:t>
      </w:r>
      <w:r w:rsidR="00441FFD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4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p för antal slagna hundar så totalt 2</w:t>
      </w:r>
      <w:r w:rsidR="00441FFD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9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p. För tiken på plats 2 så får hon med sig </w:t>
      </w:r>
      <w:r w:rsidR="00441FFD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22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p för placering + </w:t>
      </w:r>
      <w:r w:rsidR="00441FFD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3,5p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dvs totalt 25</w:t>
      </w:r>
      <w:r w:rsidR="00393617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,5</w:t>
      </w:r>
      <w:r w:rsidRPr="000F05BE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p.</w:t>
      </w:r>
    </w:p>
    <w:p w14:paraId="26EBA349" w14:textId="6703973F" w:rsidR="005A5F74" w:rsidRPr="000F05BE" w:rsidRDefault="005A5F74" w:rsidP="000F05BE">
      <w:pPr>
        <w:shd w:val="clear" w:color="auto" w:fill="FFFFFF"/>
        <w:spacing w:after="240" w:line="432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 w:rsidRPr="00E74D3C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Poängräkning vid likaplacering</w:t>
      </w:r>
      <w:r w:rsidR="00E74D3C" w:rsidRPr="00E74D3C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br/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Vid likaplacering </w:t>
      </w:r>
      <w:proofErr w:type="gramStart"/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får</w:t>
      </w:r>
      <w:r w:rsidR="00F77661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hundarna</w:t>
      </w:r>
      <w:proofErr w:type="gramEnd"/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samma placeringspoäng och det räknas som att dom slår hundarna som är placerade efter i resultatlistan. Det räknas alltså inte som att dom slår varandra</w:t>
      </w:r>
      <w:r w:rsidR="002C3E8C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. Exempel: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är </w:t>
      </w:r>
      <w:r w:rsidR="002A2B1C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det två hundar som blir lika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plac</w:t>
      </w:r>
      <w:r w:rsidR="002A2B1C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erade på plats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1 av 20 startande hundar </w:t>
      </w:r>
      <w:r w:rsidR="00AD46C9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så får båda dessa 25 poäng och det räknas som att dom slår 18 hundar (dom slår alltså inte varandra)</w:t>
      </w:r>
      <w:r w:rsidR="0086274C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= </w:t>
      </w:r>
      <w:r w:rsidR="00B773D4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34p</w:t>
      </w:r>
      <w:r w:rsidR="003D689B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.</w:t>
      </w:r>
    </w:p>
    <w:p w14:paraId="6D3E14B0" w14:textId="681CC541" w:rsidR="00225A07" w:rsidRDefault="00225A07">
      <w:r w:rsidRPr="00E74D3C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br/>
      </w:r>
    </w:p>
    <w:sectPr w:rsidR="00225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791B"/>
    <w:multiLevelType w:val="hybridMultilevel"/>
    <w:tmpl w:val="B92A1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BE"/>
    <w:rsid w:val="00002617"/>
    <w:rsid w:val="00006E3B"/>
    <w:rsid w:val="00063348"/>
    <w:rsid w:val="00067B65"/>
    <w:rsid w:val="000C5243"/>
    <w:rsid w:val="000C6B2A"/>
    <w:rsid w:val="000E5467"/>
    <w:rsid w:val="000F05BE"/>
    <w:rsid w:val="00122FDD"/>
    <w:rsid w:val="00153DBA"/>
    <w:rsid w:val="00195379"/>
    <w:rsid w:val="0019689C"/>
    <w:rsid w:val="00197F4F"/>
    <w:rsid w:val="001A7402"/>
    <w:rsid w:val="001C5E8B"/>
    <w:rsid w:val="001D0348"/>
    <w:rsid w:val="001D1D80"/>
    <w:rsid w:val="0020081B"/>
    <w:rsid w:val="00203A97"/>
    <w:rsid w:val="00225A07"/>
    <w:rsid w:val="002920CC"/>
    <w:rsid w:val="002A2B1C"/>
    <w:rsid w:val="002C3E8C"/>
    <w:rsid w:val="002D3BF7"/>
    <w:rsid w:val="002E6EC6"/>
    <w:rsid w:val="003136A3"/>
    <w:rsid w:val="003277DE"/>
    <w:rsid w:val="0033084E"/>
    <w:rsid w:val="0033589E"/>
    <w:rsid w:val="003374E1"/>
    <w:rsid w:val="00382A1D"/>
    <w:rsid w:val="00393617"/>
    <w:rsid w:val="003C10F1"/>
    <w:rsid w:val="003C1A45"/>
    <w:rsid w:val="003D3A4F"/>
    <w:rsid w:val="003D689B"/>
    <w:rsid w:val="004036E9"/>
    <w:rsid w:val="0044145A"/>
    <w:rsid w:val="00441BB6"/>
    <w:rsid w:val="00441FFD"/>
    <w:rsid w:val="00454D6A"/>
    <w:rsid w:val="00485328"/>
    <w:rsid w:val="004E0A7A"/>
    <w:rsid w:val="005025D7"/>
    <w:rsid w:val="0050555D"/>
    <w:rsid w:val="00537CEA"/>
    <w:rsid w:val="00556629"/>
    <w:rsid w:val="005A16D9"/>
    <w:rsid w:val="005A5348"/>
    <w:rsid w:val="005A5F74"/>
    <w:rsid w:val="005A65CA"/>
    <w:rsid w:val="005B4533"/>
    <w:rsid w:val="005E42E4"/>
    <w:rsid w:val="005F3A9A"/>
    <w:rsid w:val="00607A01"/>
    <w:rsid w:val="00636801"/>
    <w:rsid w:val="00637248"/>
    <w:rsid w:val="00662F1B"/>
    <w:rsid w:val="0067529A"/>
    <w:rsid w:val="006C4B3D"/>
    <w:rsid w:val="006C4CF5"/>
    <w:rsid w:val="006D428B"/>
    <w:rsid w:val="007672D2"/>
    <w:rsid w:val="00767AFE"/>
    <w:rsid w:val="00782AB1"/>
    <w:rsid w:val="007919FE"/>
    <w:rsid w:val="007B372F"/>
    <w:rsid w:val="008072D4"/>
    <w:rsid w:val="008112F1"/>
    <w:rsid w:val="00816B86"/>
    <w:rsid w:val="00852995"/>
    <w:rsid w:val="00857080"/>
    <w:rsid w:val="0086274C"/>
    <w:rsid w:val="008904F9"/>
    <w:rsid w:val="008B75AD"/>
    <w:rsid w:val="008C7585"/>
    <w:rsid w:val="00900B44"/>
    <w:rsid w:val="00915E2F"/>
    <w:rsid w:val="00954078"/>
    <w:rsid w:val="00956855"/>
    <w:rsid w:val="009739F1"/>
    <w:rsid w:val="009A45BD"/>
    <w:rsid w:val="009D473C"/>
    <w:rsid w:val="00A07209"/>
    <w:rsid w:val="00A45732"/>
    <w:rsid w:val="00A57E36"/>
    <w:rsid w:val="00A7464B"/>
    <w:rsid w:val="00A82A6C"/>
    <w:rsid w:val="00A86B70"/>
    <w:rsid w:val="00A95CDC"/>
    <w:rsid w:val="00AB7540"/>
    <w:rsid w:val="00AD46C9"/>
    <w:rsid w:val="00B0326A"/>
    <w:rsid w:val="00B27C19"/>
    <w:rsid w:val="00B31679"/>
    <w:rsid w:val="00B53214"/>
    <w:rsid w:val="00B5660E"/>
    <w:rsid w:val="00B773D4"/>
    <w:rsid w:val="00B86C0A"/>
    <w:rsid w:val="00BA5729"/>
    <w:rsid w:val="00BC42FC"/>
    <w:rsid w:val="00BC6983"/>
    <w:rsid w:val="00C45983"/>
    <w:rsid w:val="00C837AD"/>
    <w:rsid w:val="00C855F0"/>
    <w:rsid w:val="00C9705F"/>
    <w:rsid w:val="00CC6928"/>
    <w:rsid w:val="00CF4EBA"/>
    <w:rsid w:val="00D30E2D"/>
    <w:rsid w:val="00D31D40"/>
    <w:rsid w:val="00D44E00"/>
    <w:rsid w:val="00D758A6"/>
    <w:rsid w:val="00D94864"/>
    <w:rsid w:val="00DE3C84"/>
    <w:rsid w:val="00DE55C9"/>
    <w:rsid w:val="00DE6D14"/>
    <w:rsid w:val="00E74D3C"/>
    <w:rsid w:val="00EC4F59"/>
    <w:rsid w:val="00EE028B"/>
    <w:rsid w:val="00EE35C4"/>
    <w:rsid w:val="00F10522"/>
    <w:rsid w:val="00F17400"/>
    <w:rsid w:val="00F27562"/>
    <w:rsid w:val="00F4129D"/>
    <w:rsid w:val="00F47161"/>
    <w:rsid w:val="00F61F32"/>
    <w:rsid w:val="00F61FAC"/>
    <w:rsid w:val="00F6264A"/>
    <w:rsid w:val="00F77661"/>
    <w:rsid w:val="00F90F53"/>
    <w:rsid w:val="00F96560"/>
    <w:rsid w:val="00FA3986"/>
    <w:rsid w:val="00FC51B7"/>
    <w:rsid w:val="00FD1818"/>
    <w:rsid w:val="00F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23E5"/>
  <w15:chartTrackingRefBased/>
  <w15:docId w15:val="{D135E679-707D-4E0F-AD98-F443529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F05BE"/>
    <w:pPr>
      <w:spacing w:before="120" w:after="120" w:line="600" w:lineRule="atLeast"/>
      <w:outlineLvl w:val="0"/>
    </w:pPr>
    <w:rPr>
      <w:rFonts w:ascii="inherit" w:eastAsia="Times New Roman" w:hAnsi="inherit" w:cs="Times New Roman"/>
      <w:kern w:val="36"/>
      <w:sz w:val="48"/>
      <w:szCs w:val="48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0F05BE"/>
    <w:pPr>
      <w:spacing w:after="0" w:line="480" w:lineRule="atLeast"/>
      <w:outlineLvl w:val="2"/>
    </w:pPr>
    <w:rPr>
      <w:rFonts w:ascii="inherit" w:eastAsia="Times New Roman" w:hAnsi="inherit" w:cs="Times New Roman"/>
      <w:color w:val="000000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05BE"/>
    <w:rPr>
      <w:rFonts w:ascii="inherit" w:eastAsia="Times New Roman" w:hAnsi="inherit" w:cs="Times New Roman"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05BE"/>
    <w:rPr>
      <w:rFonts w:ascii="inherit" w:eastAsia="Times New Roman" w:hAnsi="inherit" w:cs="Times New Roman"/>
      <w:color w:val="000000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0F05B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0F05B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2D3BF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C51B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C5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0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26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1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nea.andersson500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563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Cissi Olin</dc:creator>
  <cp:keywords/>
  <dc:description/>
  <cp:lastModifiedBy>Cissi Olin</cp:lastModifiedBy>
  <cp:revision>61</cp:revision>
  <cp:lastPrinted>2018-10-02T16:57:00Z</cp:lastPrinted>
  <dcterms:created xsi:type="dcterms:W3CDTF">2025-07-18T06:06:00Z</dcterms:created>
  <dcterms:modified xsi:type="dcterms:W3CDTF">2025-09-03T18:33:00Z</dcterms:modified>
</cp:coreProperties>
</file>